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报价函</w:t>
      </w:r>
    </w:p>
    <w:p>
      <w:pPr>
        <w:pStyle w:val="4"/>
        <w:ind w:firstLine="400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致安徽新闻出版职业技术学院：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我公司已认真阅读了贵方发布的询价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文件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，接受贵方提出的各项要求，参与该项目报价。</w:t>
      </w:r>
    </w:p>
    <w:p>
      <w:pPr>
        <w:widowControl/>
        <w:shd w:val="clear" w:color="auto" w:fill="FFFFFF"/>
        <w:adjustRightInd w:val="0"/>
        <w:snapToGrid w:val="0"/>
        <w:spacing w:line="240" w:lineRule="atLeast"/>
        <w:ind w:firstLine="561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一、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  <w:lang w:val="en-US" w:eastAsia="zh-CN"/>
        </w:rPr>
        <w:t>投标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报价表</w:t>
      </w:r>
    </w:p>
    <w:tbl>
      <w:tblPr>
        <w:tblStyle w:val="5"/>
        <w:tblW w:w="9510" w:type="dxa"/>
        <w:tblInd w:w="-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106"/>
        <w:gridCol w:w="2166"/>
        <w:gridCol w:w="2291"/>
        <w:gridCol w:w="962"/>
        <w:gridCol w:w="690"/>
        <w:gridCol w:w="79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2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定制化妆台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教学楼3楼:305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1200*420*1800，白底暖黄桌面.1、基材：采用E1级免漆板材，静曲强度≥15Mpa；内结合强度≥0.35Mpa 垂直握钉力≥1000N；甲醛释放量≤8MG/100G,符合E1级环保标准。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2、饰面：采用AAA级三聚氢胺纸饰面，经防划、防油、防火处理。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3、封边、胶黏剂：采用优质PVC 封边，表面光滑，达到Q/XY1-2003 标准。（优质钢化玻璃镜面，带LED灯）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美甲桌1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教学楼3楼:305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1800*450*750，白桌腿暖黄桌面；1、基材：采用E1级免漆板材，静曲强度≥15Mpa；内结合强度≥0.35Mpa 垂直握钉力≥1000N；甲醛释放量≤8MG/100G,符合E1级环保标准。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2、饰面：采用AAA级三聚氢胺纸饰面，经防划、防油、防火处理。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3、封边、胶黏剂：采用优质PVC 封边，表面光滑，达到Q/XY1-2003 标准。钢制烤漆桌腿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美甲桌2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教学楼3楼:305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2000*450*750，白桌腿暖黄桌面；1、基材：采用E1级免漆板材，静曲强度≥15Mpa；内结合强度≥0.35Mpa 垂直握钉力≥1000N；甲醛释放量≤8MG/100G,符合E1级环保标准。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2、饰面：采用AAA级三聚氢胺纸饰面，经防划、防油、防火处理。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3、封边、胶黏剂：采用优质PVC 封边，表面光滑，达到Q/XY1-2003 标准。钢制烤漆桌腿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手工制作桌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教学楼3楼:305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3000*1000*750，白桌腿木色桌面；1、基材：采用E1级免漆板材，静曲强度≥15Mpa；内结合强度≥0.35Mpa 垂直握钉力≥1000N；甲醛释放量≤8MG/100G,符合E1级环保标准。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2、饰面：采用AAA级三聚氢胺纸饰面，经防划、防油、防火处理。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3、封边、胶黏剂：采用优质PVC 封边，表面光滑，达到Q/XY1-2003 标准。钢制烤漆桌腿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化妆靠椅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教学楼3楼:305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1.椅座分体全新工程聚丙PP材质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2.椅架钢制椅架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3.白色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4"/>
      </w:pP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二、有关资质证明材料：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1、营业执照复印件；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2、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法定代表人身份证复印件（或法定代表人授权书、授权代表身份证复印件（复印件加盖单位公章）；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、询价公告要求的其他证明文件。</w:t>
      </w: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三、联系方式  </w:t>
      </w:r>
    </w:p>
    <w:p>
      <w:pPr>
        <w:widowControl/>
        <w:shd w:val="clear" w:color="auto" w:fill="FFFFFF"/>
        <w:spacing w:line="360" w:lineRule="auto"/>
        <w:ind w:firstLine="630" w:firstLineChars="210"/>
        <w:jc w:val="left"/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联系人：                手机号码：  </w:t>
      </w:r>
    </w:p>
    <w:p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法定代表人或其授权代表签字：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                      供应商名称（盖章）：</w:t>
      </w:r>
    </w:p>
    <w:p>
      <w:pPr>
        <w:spacing w:line="500" w:lineRule="exact"/>
        <w:ind w:firstLine="6000" w:firstLineChars="2000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年    月  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NzAyYjliOWE0ZWM1NDM4ZmM5NGFkZjUyMGM4MWYifQ=="/>
    <w:docVar w:name="KSO_WPS_MARK_KEY" w:val="d63a8c44-adbe-4262-b45b-e3c34b724401"/>
  </w:docVars>
  <w:rsids>
    <w:rsidRoot w:val="6FD5186D"/>
    <w:rsid w:val="02746800"/>
    <w:rsid w:val="03BA6AB1"/>
    <w:rsid w:val="04B15C64"/>
    <w:rsid w:val="086C3ADD"/>
    <w:rsid w:val="09CD7FEA"/>
    <w:rsid w:val="0B800D08"/>
    <w:rsid w:val="0D294C5A"/>
    <w:rsid w:val="104F0C51"/>
    <w:rsid w:val="10FB1204"/>
    <w:rsid w:val="13D363CF"/>
    <w:rsid w:val="163A7468"/>
    <w:rsid w:val="1D0578CD"/>
    <w:rsid w:val="1DE86925"/>
    <w:rsid w:val="1E0E1F95"/>
    <w:rsid w:val="1E286F9C"/>
    <w:rsid w:val="1E546BED"/>
    <w:rsid w:val="1E7377E0"/>
    <w:rsid w:val="208C13F9"/>
    <w:rsid w:val="31BE382E"/>
    <w:rsid w:val="353746A5"/>
    <w:rsid w:val="3D200E93"/>
    <w:rsid w:val="40F67C1E"/>
    <w:rsid w:val="42A662B7"/>
    <w:rsid w:val="444E7793"/>
    <w:rsid w:val="45DB62A8"/>
    <w:rsid w:val="4E4830CA"/>
    <w:rsid w:val="536B7F42"/>
    <w:rsid w:val="54210D44"/>
    <w:rsid w:val="56241400"/>
    <w:rsid w:val="591E2C08"/>
    <w:rsid w:val="5B004E80"/>
    <w:rsid w:val="6067189A"/>
    <w:rsid w:val="677645AC"/>
    <w:rsid w:val="68473E15"/>
    <w:rsid w:val="694D407C"/>
    <w:rsid w:val="69C23245"/>
    <w:rsid w:val="6A752988"/>
    <w:rsid w:val="6C48616A"/>
    <w:rsid w:val="6D1C7EA3"/>
    <w:rsid w:val="6FD5186D"/>
    <w:rsid w:val="703817E6"/>
    <w:rsid w:val="75532A2D"/>
    <w:rsid w:val="76FA6E40"/>
    <w:rsid w:val="79C52681"/>
    <w:rsid w:val="7ABF6F51"/>
    <w:rsid w:val="7DF275A6"/>
    <w:rsid w:val="7EF6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Times New Roman"/>
      <w:bCs/>
      <w:sz w:val="24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character" w:customStyle="1" w:styleId="7">
    <w:name w:val="font31"/>
    <w:basedOn w:val="6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832</Words>
  <Characters>1050</Characters>
  <Lines>0</Lines>
  <Paragraphs>0</Paragraphs>
  <TotalTime>0</TotalTime>
  <ScaleCrop>false</ScaleCrop>
  <LinksUpToDate>false</LinksUpToDate>
  <CharactersWithSpaces>1115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杨宗飞</dc:creator>
  <cp:lastModifiedBy>Li.**</cp:lastModifiedBy>
  <dcterms:modified xsi:type="dcterms:W3CDTF">2024-06-25T10:44:23Z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358DE81D9C734BE79964DDE1A57DA0CF_13</vt:lpwstr>
  </property>
</Properties>
</file>